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C5FF" w14:textId="2E53E301" w:rsidR="00CE3732" w:rsidRPr="00E465E9" w:rsidRDefault="00CE3732" w:rsidP="00C81B03">
      <w:pPr>
        <w:pStyle w:val="ListParagraph"/>
        <w:numPr>
          <w:ilvl w:val="0"/>
          <w:numId w:val="11"/>
        </w:numPr>
        <w:ind w:left="714" w:hanging="357"/>
        <w:rPr>
          <w:sz w:val="24"/>
        </w:rPr>
      </w:pPr>
      <w:r>
        <w:t xml:space="preserve">New </w:t>
      </w:r>
      <w:r w:rsidR="00EB315F">
        <w:t>i</w:t>
      </w:r>
      <w:r>
        <w:t xml:space="preserve">nvigilators must be observed conducting their first live </w:t>
      </w:r>
      <w:r w:rsidR="00EB315F">
        <w:t>exam</w:t>
      </w:r>
      <w:r>
        <w:t xml:space="preserve"> </w:t>
      </w:r>
      <w:proofErr w:type="gramStart"/>
      <w:r>
        <w:t>session</w:t>
      </w:r>
      <w:proofErr w:type="gramEnd"/>
    </w:p>
    <w:p w14:paraId="16F6815E" w14:textId="08394375" w:rsidR="00CE3732" w:rsidRPr="00CE3732" w:rsidRDefault="00CE3732" w:rsidP="00CE3732">
      <w:pPr>
        <w:pStyle w:val="ListParagraph"/>
        <w:numPr>
          <w:ilvl w:val="0"/>
          <w:numId w:val="11"/>
        </w:numPr>
        <w:rPr>
          <w:sz w:val="24"/>
        </w:rPr>
      </w:pPr>
      <w:r>
        <w:t xml:space="preserve">Thereafter, all active </w:t>
      </w:r>
      <w:r w:rsidR="00EB315F">
        <w:t>i</w:t>
      </w:r>
      <w:r>
        <w:t xml:space="preserve">nvigilators must be observed </w:t>
      </w:r>
      <w:proofErr w:type="gramStart"/>
      <w:r>
        <w:t>annually</w:t>
      </w:r>
      <w:proofErr w:type="gramEnd"/>
    </w:p>
    <w:p w14:paraId="46630442" w14:textId="491C72EA" w:rsidR="00CE3732" w:rsidRDefault="00CE3732" w:rsidP="00CE3732">
      <w:pPr>
        <w:pStyle w:val="ListParagraph"/>
        <w:numPr>
          <w:ilvl w:val="0"/>
          <w:numId w:val="11"/>
        </w:numPr>
      </w:pPr>
      <w:r w:rsidRPr="00CE3732">
        <w:t xml:space="preserve">Observations must be conducted by a BCS registered member of </w:t>
      </w:r>
      <w:proofErr w:type="gramStart"/>
      <w:r w:rsidRPr="00CE3732">
        <w:t>staff</w:t>
      </w:r>
      <w:proofErr w:type="gramEnd"/>
    </w:p>
    <w:p w14:paraId="5FA5A64A" w14:textId="68F20B79" w:rsidR="003F25E2" w:rsidRPr="00CE3732" w:rsidRDefault="00CE3732" w:rsidP="00CE3732">
      <w:pPr>
        <w:pStyle w:val="ListParagraph"/>
        <w:numPr>
          <w:ilvl w:val="0"/>
          <w:numId w:val="11"/>
        </w:numPr>
        <w:spacing w:after="120"/>
        <w:ind w:left="714" w:hanging="357"/>
      </w:pPr>
      <w:r>
        <w:t xml:space="preserve">This report must be signed by all named on the report on the day of the observation, stored electronically and made available to BCS upon </w:t>
      </w:r>
      <w:proofErr w:type="gramStart"/>
      <w:r>
        <w:t>request</w:t>
      </w:r>
      <w:proofErr w:type="gramEnd"/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2552"/>
        <w:gridCol w:w="3118"/>
      </w:tblGrid>
      <w:tr w:rsidR="0042294E" w:rsidRPr="0042294E" w14:paraId="6F88F741" w14:textId="77777777" w:rsidTr="01EF8584">
        <w:tc>
          <w:tcPr>
            <w:tcW w:w="3402" w:type="dxa"/>
            <w:shd w:val="clear" w:color="auto" w:fill="auto"/>
            <w:vAlign w:val="center"/>
          </w:tcPr>
          <w:p w14:paraId="70E94F21" w14:textId="156BBA87" w:rsidR="0042294E" w:rsidRPr="0042294E" w:rsidRDefault="38AECF3F" w:rsidP="01EF8584">
            <w:pPr>
              <w:spacing w:before="60" w:after="60"/>
              <w:rPr>
                <w:rFonts w:cs="Arial"/>
              </w:rPr>
            </w:pPr>
            <w:r w:rsidRPr="01EF8584">
              <w:rPr>
                <w:rFonts w:cs="Arial"/>
              </w:rPr>
              <w:t>Centre</w:t>
            </w:r>
            <w:r w:rsidR="0042294E" w:rsidRPr="01EF8584">
              <w:rPr>
                <w:rFonts w:cs="Arial"/>
              </w:rPr>
              <w:t xml:space="preserve"> </w:t>
            </w:r>
            <w:r w:rsidR="00EB315F" w:rsidRPr="01EF8584">
              <w:rPr>
                <w:rFonts w:cs="Arial"/>
              </w:rPr>
              <w:t>N</w:t>
            </w:r>
            <w:r w:rsidR="0042294E" w:rsidRPr="01EF8584">
              <w:rPr>
                <w:rFonts w:cs="Arial"/>
              </w:rPr>
              <w:t>ame: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18D948F" w14:textId="48056E16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2294E" w:rsidRPr="0042294E" w14:paraId="11FFD349" w14:textId="77777777" w:rsidTr="003E2B3A">
        <w:tc>
          <w:tcPr>
            <w:tcW w:w="3402" w:type="dxa"/>
            <w:shd w:val="clear" w:color="auto" w:fill="auto"/>
            <w:vAlign w:val="center"/>
          </w:tcPr>
          <w:p w14:paraId="13CE94A9" w14:textId="11DED3EA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Number of </w:t>
            </w:r>
            <w:r w:rsidR="00EB315F">
              <w:rPr>
                <w:rFonts w:cs="Arial"/>
                <w:szCs w:val="22"/>
              </w:rPr>
              <w:t>Candidates</w:t>
            </w:r>
            <w:r>
              <w:rPr>
                <w:rFonts w:cs="Arial"/>
                <w:szCs w:val="22"/>
              </w:rPr>
              <w:t xml:space="preserve"> </w:t>
            </w:r>
            <w:r w:rsidR="00EB315F">
              <w:rPr>
                <w:rFonts w:cs="Arial"/>
                <w:szCs w:val="22"/>
              </w:rPr>
              <w:t>P</w:t>
            </w:r>
            <w:r>
              <w:rPr>
                <w:rFonts w:cs="Arial"/>
                <w:szCs w:val="22"/>
              </w:rPr>
              <w:t>resent: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9CE50" w14:textId="77777777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DCD8BD" w14:textId="76D5CE73" w:rsidR="0042294E" w:rsidRDefault="1C896D53" w:rsidP="01EF8584">
            <w:pPr>
              <w:spacing w:before="60" w:after="60"/>
              <w:rPr>
                <w:rFonts w:cs="Arial"/>
              </w:rPr>
            </w:pPr>
            <w:r w:rsidRPr="01EF8584">
              <w:rPr>
                <w:rFonts w:cs="Arial"/>
              </w:rPr>
              <w:t>Centre</w:t>
            </w:r>
            <w:r w:rsidR="00EB315F" w:rsidRPr="01EF8584">
              <w:rPr>
                <w:rFonts w:cs="Arial"/>
              </w:rPr>
              <w:t xml:space="preserve"> ID</w:t>
            </w:r>
            <w:r w:rsidR="0042294E" w:rsidRPr="01EF8584">
              <w:rPr>
                <w:rFonts w:cs="Arial"/>
              </w:rPr>
              <w:t xml:space="preserve"> No: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737FEF" w14:textId="77777777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71352" w:rsidRPr="0042294E" w14:paraId="48D1F4DA" w14:textId="77777777" w:rsidTr="01EF8584">
        <w:tc>
          <w:tcPr>
            <w:tcW w:w="3402" w:type="dxa"/>
            <w:shd w:val="clear" w:color="auto" w:fill="auto"/>
            <w:vAlign w:val="center"/>
          </w:tcPr>
          <w:p w14:paraId="09119162" w14:textId="0CA1FF50" w:rsidR="00F71352" w:rsidRPr="0042294E" w:rsidRDefault="00F71352" w:rsidP="0042294E">
            <w:pPr>
              <w:spacing w:before="60" w:after="60"/>
              <w:rPr>
                <w:rFonts w:cs="Arial"/>
                <w:szCs w:val="22"/>
              </w:rPr>
            </w:pPr>
            <w:r w:rsidRPr="0042294E">
              <w:rPr>
                <w:rFonts w:cs="Arial"/>
                <w:szCs w:val="22"/>
              </w:rPr>
              <w:t xml:space="preserve">Name of </w:t>
            </w:r>
            <w:r w:rsidR="00EB315F">
              <w:rPr>
                <w:rFonts w:cs="Arial"/>
                <w:szCs w:val="22"/>
              </w:rPr>
              <w:t>I</w:t>
            </w:r>
            <w:r w:rsidRPr="0042294E">
              <w:rPr>
                <w:rFonts w:cs="Arial"/>
                <w:szCs w:val="22"/>
              </w:rPr>
              <w:t>nvigilator: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203048B" w14:textId="77777777" w:rsidR="00F71352" w:rsidRPr="0042294E" w:rsidRDefault="00F71352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71352" w:rsidRPr="0042294E" w14:paraId="737D647F" w14:textId="77777777" w:rsidTr="01EF8584">
        <w:tc>
          <w:tcPr>
            <w:tcW w:w="3402" w:type="dxa"/>
            <w:shd w:val="clear" w:color="auto" w:fill="auto"/>
            <w:vAlign w:val="center"/>
          </w:tcPr>
          <w:p w14:paraId="39AB3D6B" w14:textId="362CECAC" w:rsidR="00F71352" w:rsidRPr="0042294E" w:rsidRDefault="00F71352" w:rsidP="0042294E">
            <w:pPr>
              <w:spacing w:before="60" w:after="60"/>
              <w:rPr>
                <w:rFonts w:cs="Arial"/>
                <w:szCs w:val="22"/>
              </w:rPr>
            </w:pPr>
            <w:r w:rsidRPr="0042294E">
              <w:rPr>
                <w:rFonts w:cs="Arial"/>
                <w:szCs w:val="22"/>
              </w:rPr>
              <w:t xml:space="preserve">Name of </w:t>
            </w:r>
            <w:r w:rsidR="0042294E" w:rsidRPr="0042294E">
              <w:rPr>
                <w:rFonts w:cs="Arial"/>
                <w:szCs w:val="22"/>
              </w:rPr>
              <w:t>Observer</w:t>
            </w:r>
            <w:r w:rsidRPr="0042294E">
              <w:rPr>
                <w:rFonts w:cs="Arial"/>
                <w:szCs w:val="22"/>
              </w:rPr>
              <w:t>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96003C4" w14:textId="77777777" w:rsidR="00F71352" w:rsidRPr="0042294E" w:rsidRDefault="00F71352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2294E" w:rsidRPr="0042294E" w14:paraId="7F9DCB0A" w14:textId="77777777" w:rsidTr="003E2B3A">
        <w:tc>
          <w:tcPr>
            <w:tcW w:w="3402" w:type="dxa"/>
            <w:shd w:val="clear" w:color="auto" w:fill="auto"/>
            <w:vAlign w:val="center"/>
          </w:tcPr>
          <w:p w14:paraId="2C85445D" w14:textId="37CBB73F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  <w:r w:rsidRPr="0042294E">
              <w:rPr>
                <w:rFonts w:cs="Arial"/>
                <w:szCs w:val="22"/>
              </w:rPr>
              <w:t>Date of Observation: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63CD6" w14:textId="77777777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B8C598" w14:textId="6E01D726" w:rsidR="0042294E" w:rsidRPr="0042294E" w:rsidRDefault="003E2B3A" w:rsidP="0042294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Observation Start </w:t>
            </w:r>
            <w:r w:rsidR="0042294E" w:rsidRPr="0042294E">
              <w:rPr>
                <w:rFonts w:cs="Arial"/>
                <w:szCs w:val="22"/>
              </w:rPr>
              <w:t>Time: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9C70BD" w14:textId="0F1F755D" w:rsidR="0042294E" w:rsidRPr="0042294E" w:rsidRDefault="0042294E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3E2B3A" w:rsidRPr="0042294E" w14:paraId="5286D4B8" w14:textId="77777777" w:rsidTr="003E2B3A">
        <w:tc>
          <w:tcPr>
            <w:tcW w:w="3402" w:type="dxa"/>
            <w:shd w:val="clear" w:color="auto" w:fill="auto"/>
            <w:vAlign w:val="center"/>
          </w:tcPr>
          <w:p w14:paraId="327CB21F" w14:textId="40EE992B" w:rsidR="003E2B3A" w:rsidRPr="0042294E" w:rsidRDefault="003E2B3A" w:rsidP="0042294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Start Time: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A0FEC" w14:textId="77777777" w:rsidR="003E2B3A" w:rsidRPr="0042294E" w:rsidRDefault="003E2B3A" w:rsidP="0042294E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1C793" w14:textId="5E48B3E6" w:rsidR="003E2B3A" w:rsidRDefault="003E2B3A" w:rsidP="0042294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End Time: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E2092D" w14:textId="77777777" w:rsidR="003E2B3A" w:rsidRPr="0042294E" w:rsidRDefault="003E2B3A" w:rsidP="0042294E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39FACCED" w14:textId="4EDB91D2" w:rsidR="003F25E2" w:rsidRPr="00E2446E" w:rsidRDefault="003F25E2" w:rsidP="00E2446E">
      <w:pPr>
        <w:spacing w:line="240" w:lineRule="auto"/>
        <w:rPr>
          <w:b/>
          <w:sz w:val="14"/>
          <w:szCs w:val="8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689"/>
        <w:gridCol w:w="1575"/>
        <w:gridCol w:w="1121"/>
        <w:gridCol w:w="1789"/>
        <w:gridCol w:w="2415"/>
        <w:gridCol w:w="1173"/>
      </w:tblGrid>
      <w:tr w:rsidR="00D04114" w:rsidRPr="00D04114" w14:paraId="7079267A" w14:textId="77777777" w:rsidTr="01EF8584">
        <w:tc>
          <w:tcPr>
            <w:tcW w:w="4264" w:type="dxa"/>
            <w:gridSpan w:val="2"/>
            <w:vAlign w:val="center"/>
          </w:tcPr>
          <w:p w14:paraId="02DB8A3E" w14:textId="31FDA452" w:rsidR="00D04114" w:rsidRPr="00D04114" w:rsidRDefault="00D04114" w:rsidP="00D04114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1121" w:type="dxa"/>
            <w:vAlign w:val="center"/>
          </w:tcPr>
          <w:p w14:paraId="3B530F37" w14:textId="173F7313" w:rsidR="00D04114" w:rsidRPr="00D04114" w:rsidRDefault="00D04114" w:rsidP="00D04114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Y/N/N</w:t>
            </w:r>
            <w:r w:rsidR="003E2B3A">
              <w:rPr>
                <w:szCs w:val="8"/>
              </w:rPr>
              <w:t>A</w:t>
            </w:r>
          </w:p>
        </w:tc>
        <w:tc>
          <w:tcPr>
            <w:tcW w:w="4204" w:type="dxa"/>
            <w:gridSpan w:val="2"/>
            <w:vAlign w:val="center"/>
          </w:tcPr>
          <w:p w14:paraId="7C7B8EA4" w14:textId="77777777" w:rsidR="00D04114" w:rsidRPr="00D04114" w:rsidRDefault="00D04114" w:rsidP="00D04114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1173" w:type="dxa"/>
            <w:vAlign w:val="center"/>
          </w:tcPr>
          <w:p w14:paraId="2B1C1C5F" w14:textId="28915040" w:rsidR="00D04114" w:rsidRPr="00D04114" w:rsidRDefault="00D04114" w:rsidP="00D04114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Y/N/N</w:t>
            </w:r>
            <w:r w:rsidR="003E2B3A">
              <w:rPr>
                <w:szCs w:val="8"/>
              </w:rPr>
              <w:t>A</w:t>
            </w:r>
          </w:p>
        </w:tc>
      </w:tr>
      <w:tr w:rsidR="004F5FDE" w:rsidRPr="00D04114" w14:paraId="4597526C" w14:textId="77777777" w:rsidTr="01EF8584">
        <w:tc>
          <w:tcPr>
            <w:tcW w:w="4264" w:type="dxa"/>
            <w:gridSpan w:val="2"/>
            <w:vAlign w:val="center"/>
          </w:tcPr>
          <w:p w14:paraId="5A6C5A85" w14:textId="4213F07B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Is the invigilator the same member of staff listed as invigilator on the exam booking?</w:t>
            </w:r>
          </w:p>
        </w:tc>
        <w:tc>
          <w:tcPr>
            <w:tcW w:w="1121" w:type="dxa"/>
            <w:vAlign w:val="center"/>
          </w:tcPr>
          <w:p w14:paraId="09D9876C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792CEB4F" w14:textId="6B280EE9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Did the invigilator inform the candidates of the required exam procedures?</w:t>
            </w:r>
          </w:p>
        </w:tc>
        <w:tc>
          <w:tcPr>
            <w:tcW w:w="1173" w:type="dxa"/>
            <w:vAlign w:val="center"/>
          </w:tcPr>
          <w:p w14:paraId="4B4C34ED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21B187AE" w14:textId="77777777" w:rsidTr="01EF8584">
        <w:tc>
          <w:tcPr>
            <w:tcW w:w="4264" w:type="dxa"/>
            <w:gridSpan w:val="2"/>
            <w:vAlign w:val="center"/>
          </w:tcPr>
          <w:p w14:paraId="1979CD16" w14:textId="5AB5C0B8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Have the candidate IDs been checked and verified?</w:t>
            </w:r>
          </w:p>
        </w:tc>
        <w:tc>
          <w:tcPr>
            <w:tcW w:w="1121" w:type="dxa"/>
            <w:vAlign w:val="center"/>
          </w:tcPr>
          <w:p w14:paraId="70BD84FA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31A36FAB" w14:textId="7AD0F395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Are candidates aware of the appeals procedure?</w:t>
            </w:r>
          </w:p>
        </w:tc>
        <w:tc>
          <w:tcPr>
            <w:tcW w:w="1173" w:type="dxa"/>
            <w:vAlign w:val="center"/>
          </w:tcPr>
          <w:p w14:paraId="65FFCEE8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7C425027" w14:textId="77777777" w:rsidTr="01EF8584">
        <w:tc>
          <w:tcPr>
            <w:tcW w:w="4264" w:type="dxa"/>
            <w:gridSpan w:val="2"/>
            <w:vAlign w:val="center"/>
          </w:tcPr>
          <w:p w14:paraId="32AED92E" w14:textId="129EED84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Did the invigilator check the candidates are registered with BCS for the knowledge module for which they are taking an exam?</w:t>
            </w:r>
          </w:p>
        </w:tc>
        <w:tc>
          <w:tcPr>
            <w:tcW w:w="1121" w:type="dxa"/>
            <w:vAlign w:val="center"/>
          </w:tcPr>
          <w:p w14:paraId="78CE91AC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27B77D21" w14:textId="3D1D8D8B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Has the invigilator ensured there was no outside assistance during the exam?</w:t>
            </w:r>
          </w:p>
        </w:tc>
        <w:tc>
          <w:tcPr>
            <w:tcW w:w="1173" w:type="dxa"/>
            <w:vAlign w:val="center"/>
          </w:tcPr>
          <w:p w14:paraId="45482864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30CDE741" w14:textId="77777777" w:rsidTr="01EF8584">
        <w:tc>
          <w:tcPr>
            <w:tcW w:w="4264" w:type="dxa"/>
            <w:gridSpan w:val="2"/>
            <w:vAlign w:val="center"/>
          </w:tcPr>
          <w:p w14:paraId="1709E17B" w14:textId="09D1C3AF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Did the invigilator take account of any previous tests taken?</w:t>
            </w:r>
          </w:p>
        </w:tc>
        <w:tc>
          <w:tcPr>
            <w:tcW w:w="1121" w:type="dxa"/>
            <w:vAlign w:val="center"/>
          </w:tcPr>
          <w:p w14:paraId="711BE227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tcBorders>
              <w:bottom w:val="single" w:sz="4" w:space="0" w:color="auto"/>
            </w:tcBorders>
            <w:vAlign w:val="center"/>
          </w:tcPr>
          <w:p w14:paraId="55BFF464" w14:textId="31CBF56C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Was the invigilator present throughout the whole exam?</w:t>
            </w:r>
          </w:p>
        </w:tc>
        <w:tc>
          <w:tcPr>
            <w:tcW w:w="1173" w:type="dxa"/>
            <w:vAlign w:val="center"/>
          </w:tcPr>
          <w:p w14:paraId="400F94D8" w14:textId="0F6D50DE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65CDFD4D" w14:textId="77777777" w:rsidTr="01EF8584">
        <w:tc>
          <w:tcPr>
            <w:tcW w:w="4264" w:type="dxa"/>
            <w:gridSpan w:val="2"/>
            <w:vAlign w:val="center"/>
          </w:tcPr>
          <w:p w14:paraId="662D78B6" w14:textId="46A76A9B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Is the environment for the exam quiet and safe?</w:t>
            </w:r>
          </w:p>
        </w:tc>
        <w:tc>
          <w:tcPr>
            <w:tcW w:w="1121" w:type="dxa"/>
            <w:vAlign w:val="center"/>
          </w:tcPr>
          <w:p w14:paraId="797CBE9F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41A9D82A" w14:textId="78930799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If a candidate left and then returned to the exam area, were they accompanied throughout this time?</w:t>
            </w:r>
          </w:p>
        </w:tc>
        <w:tc>
          <w:tcPr>
            <w:tcW w:w="1173" w:type="dxa"/>
            <w:vAlign w:val="center"/>
          </w:tcPr>
          <w:p w14:paraId="2BD6AD95" w14:textId="71CC040B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233ED1D2" w14:textId="77777777" w:rsidTr="01EF8584">
        <w:tc>
          <w:tcPr>
            <w:tcW w:w="4264" w:type="dxa"/>
            <w:gridSpan w:val="2"/>
            <w:vAlign w:val="center"/>
          </w:tcPr>
          <w:p w14:paraId="2A7B5A73" w14:textId="5A4376CD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In the case of candidates with approved reasonable adjustments, were all requirements catered for?</w:t>
            </w:r>
          </w:p>
        </w:tc>
        <w:tc>
          <w:tcPr>
            <w:tcW w:w="1121" w:type="dxa"/>
            <w:vAlign w:val="center"/>
          </w:tcPr>
          <w:p w14:paraId="5949C1B2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vAlign w:val="center"/>
          </w:tcPr>
          <w:p w14:paraId="7D98B449" w14:textId="3B9770D8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Have all exam files/printouts/disks (removable storage devices) been submitted to the invigilator?</w:t>
            </w:r>
          </w:p>
        </w:tc>
        <w:tc>
          <w:tcPr>
            <w:tcW w:w="1173" w:type="dxa"/>
            <w:vAlign w:val="center"/>
          </w:tcPr>
          <w:p w14:paraId="66494090" w14:textId="0A848472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7A7AC215" w14:textId="77777777" w:rsidTr="01EF8584">
        <w:tc>
          <w:tcPr>
            <w:tcW w:w="4264" w:type="dxa"/>
            <w:gridSpan w:val="2"/>
            <w:tcBorders>
              <w:bottom w:val="single" w:sz="4" w:space="0" w:color="auto"/>
            </w:tcBorders>
            <w:vAlign w:val="center"/>
          </w:tcPr>
          <w:p w14:paraId="1D1BAB4B" w14:textId="3DDA5DE5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Where applicable, has the use of headphones been offered?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9872753" w14:textId="77777777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4204" w:type="dxa"/>
            <w:gridSpan w:val="2"/>
            <w:tcBorders>
              <w:bottom w:val="single" w:sz="4" w:space="0" w:color="auto"/>
            </w:tcBorders>
            <w:vAlign w:val="center"/>
          </w:tcPr>
          <w:p w14:paraId="60FC7524" w14:textId="3BD0D67A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rPr>
                <w:szCs w:val="8"/>
              </w:rPr>
              <w:t>In the case of a test interruption / incident, was it recorded on e-Professional?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026C5B0" w14:textId="7491A2BE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4420C31F" w14:textId="77777777" w:rsidTr="01EF8584"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EED" w14:textId="06C0ABFF" w:rsidR="004F5FDE" w:rsidRPr="00D04114" w:rsidRDefault="004F5FDE" w:rsidP="004F5FDE">
            <w:pPr>
              <w:spacing w:before="60" w:after="60" w:line="240" w:lineRule="auto"/>
              <w:rPr>
                <w:szCs w:val="8"/>
              </w:rPr>
            </w:pPr>
            <w:r w:rsidRPr="00CE107F">
              <w:t xml:space="preserve">Use this space to record any comments or feedback to the </w:t>
            </w:r>
            <w:r>
              <w:t>i</w:t>
            </w:r>
            <w:r w:rsidRPr="00CE107F">
              <w:t>nvigilator, including areas for improvement:</w:t>
            </w:r>
          </w:p>
        </w:tc>
      </w:tr>
      <w:tr w:rsidR="004F5FDE" w:rsidRPr="00D04114" w14:paraId="7DA465A8" w14:textId="77777777" w:rsidTr="01EF8584">
        <w:trPr>
          <w:trHeight w:val="2487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18AD" w14:textId="61D6F541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</w:tr>
      <w:tr w:rsidR="004F5FDE" w:rsidRPr="00D04114" w14:paraId="6683436C" w14:textId="52E4F36F" w:rsidTr="01EF8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0F6" w14:textId="331B20B5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t>Signature of Invigilator: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D6CC" w14:textId="77777777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20C" w14:textId="351649D4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t>Date:</w:t>
            </w:r>
          </w:p>
        </w:tc>
      </w:tr>
      <w:tr w:rsidR="004F5FDE" w:rsidRPr="00D04114" w14:paraId="44EA1F34" w14:textId="77777777" w:rsidTr="01EF8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364" w14:textId="390CA4AD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lastRenderedPageBreak/>
              <w:t>Signature of Observer: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AF6" w14:textId="77777777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BB7" w14:textId="40FCB085" w:rsidR="004F5FDE" w:rsidRDefault="004F5FDE" w:rsidP="004F5FDE">
            <w:pPr>
              <w:spacing w:before="60" w:after="60" w:line="240" w:lineRule="auto"/>
              <w:rPr>
                <w:szCs w:val="8"/>
              </w:rPr>
            </w:pPr>
            <w:r>
              <w:t>Date:</w:t>
            </w:r>
          </w:p>
        </w:tc>
      </w:tr>
    </w:tbl>
    <w:p w14:paraId="1FA7F3BD" w14:textId="4E1306B2" w:rsidR="00DD1DB2" w:rsidRPr="00F71352" w:rsidRDefault="00DD1DB2" w:rsidP="004B76CA">
      <w:pPr>
        <w:rPr>
          <w:b/>
          <w:sz w:val="24"/>
        </w:rPr>
      </w:pPr>
    </w:p>
    <w:sectPr w:rsidR="00DD1DB2" w:rsidRPr="00F71352" w:rsidSect="00DE7AB9">
      <w:footerReference w:type="default" r:id="rId10"/>
      <w:headerReference w:type="first" r:id="rId11"/>
      <w:footerReference w:type="first" r:id="rId12"/>
      <w:type w:val="continuous"/>
      <w:pgSz w:w="11906" w:h="16838" w:code="9"/>
      <w:pgMar w:top="284" w:right="567" w:bottom="284" w:left="567" w:header="0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3F7C" w14:textId="77777777" w:rsidR="00461665" w:rsidRDefault="00461665">
      <w:r>
        <w:separator/>
      </w:r>
    </w:p>
  </w:endnote>
  <w:endnote w:type="continuationSeparator" w:id="0">
    <w:p w14:paraId="0753ABC0" w14:textId="77777777" w:rsidR="00461665" w:rsidRDefault="00461665">
      <w:r>
        <w:continuationSeparator/>
      </w:r>
    </w:p>
  </w:endnote>
  <w:endnote w:type="continuationNotice" w:id="1">
    <w:p w14:paraId="3A6ECD5E" w14:textId="77777777" w:rsidR="00461665" w:rsidRDefault="004616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10F5" w14:textId="236FC11E" w:rsidR="003F25E2" w:rsidRPr="003E2B3A" w:rsidRDefault="003E2B3A">
    <w:pPr>
      <w:pStyle w:val="Footer"/>
      <w:rPr>
        <w:sz w:val="20"/>
        <w:szCs w:val="22"/>
      </w:rPr>
    </w:pPr>
    <w:r w:rsidRPr="00CE107F">
      <w:rPr>
        <w:sz w:val="20"/>
        <w:szCs w:val="22"/>
      </w:rPr>
      <w:t xml:space="preserve">Invigilator Observation </w:t>
    </w:r>
    <w:r>
      <w:rPr>
        <w:sz w:val="20"/>
        <w:szCs w:val="22"/>
      </w:rPr>
      <w:t>Report (DMP) v1.8</w:t>
    </w:r>
    <w:r w:rsidRPr="00CE107F">
      <w:rPr>
        <w:sz w:val="20"/>
        <w:szCs w:val="22"/>
      </w:rPr>
      <w:t xml:space="preserve"> – </w:t>
    </w:r>
    <w:r>
      <w:rPr>
        <w:sz w:val="20"/>
        <w:szCs w:val="22"/>
      </w:rPr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7B4D" w14:textId="5E98EE17" w:rsidR="00416717" w:rsidRPr="00CE107F" w:rsidRDefault="00416717" w:rsidP="00416717">
    <w:pPr>
      <w:pStyle w:val="Footer"/>
      <w:rPr>
        <w:sz w:val="20"/>
        <w:szCs w:val="22"/>
      </w:rPr>
    </w:pPr>
    <w:r w:rsidRPr="00CE107F">
      <w:rPr>
        <w:sz w:val="20"/>
        <w:szCs w:val="22"/>
      </w:rPr>
      <w:t>I</w:t>
    </w:r>
    <w:r w:rsidR="00C707E6" w:rsidRPr="00CE107F">
      <w:rPr>
        <w:sz w:val="20"/>
        <w:szCs w:val="22"/>
      </w:rPr>
      <w:t xml:space="preserve">nvigilator Observation </w:t>
    </w:r>
    <w:r w:rsidR="00586D5F">
      <w:rPr>
        <w:sz w:val="20"/>
        <w:szCs w:val="22"/>
      </w:rPr>
      <w:t>Report</w:t>
    </w:r>
    <w:r w:rsidR="00EB315F">
      <w:rPr>
        <w:sz w:val="20"/>
        <w:szCs w:val="22"/>
      </w:rPr>
      <w:t xml:space="preserve"> (</w:t>
    </w:r>
    <w:r w:rsidR="003E2B3A">
      <w:rPr>
        <w:sz w:val="20"/>
        <w:szCs w:val="22"/>
      </w:rPr>
      <w:t>DMP</w:t>
    </w:r>
    <w:r w:rsidR="00EB315F">
      <w:rPr>
        <w:sz w:val="20"/>
        <w:szCs w:val="22"/>
      </w:rPr>
      <w:t>)</w:t>
    </w:r>
    <w:r w:rsidR="00586D5F">
      <w:rPr>
        <w:sz w:val="20"/>
        <w:szCs w:val="22"/>
      </w:rPr>
      <w:t xml:space="preserve"> v1.</w:t>
    </w:r>
    <w:r w:rsidR="003E2B3A">
      <w:rPr>
        <w:sz w:val="20"/>
        <w:szCs w:val="22"/>
      </w:rPr>
      <w:t>8</w:t>
    </w:r>
    <w:r w:rsidR="00C707E6" w:rsidRPr="00CE107F">
      <w:rPr>
        <w:sz w:val="20"/>
        <w:szCs w:val="22"/>
      </w:rPr>
      <w:t xml:space="preserve"> – </w:t>
    </w:r>
    <w:r w:rsidR="003E2B3A">
      <w:rPr>
        <w:sz w:val="20"/>
        <w:szCs w:val="22"/>
      </w:rPr>
      <w:t>November 2023</w:t>
    </w:r>
  </w:p>
  <w:p w14:paraId="3A2A0F84" w14:textId="77777777" w:rsidR="00DD1DB2" w:rsidRPr="00DD1DB2" w:rsidRDefault="00DD1DB2">
    <w:pPr>
      <w:pStyle w:val="Foo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F8EE" w14:textId="77777777" w:rsidR="00461665" w:rsidRDefault="00461665">
      <w:r>
        <w:separator/>
      </w:r>
    </w:p>
  </w:footnote>
  <w:footnote w:type="continuationSeparator" w:id="0">
    <w:p w14:paraId="10E33E98" w14:textId="77777777" w:rsidR="00461665" w:rsidRDefault="00461665">
      <w:r>
        <w:continuationSeparator/>
      </w:r>
    </w:p>
  </w:footnote>
  <w:footnote w:type="continuationNotice" w:id="1">
    <w:p w14:paraId="070A5F4D" w14:textId="77777777" w:rsidR="00461665" w:rsidRDefault="004616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FC6D" w14:textId="1FDAAD9B" w:rsidR="00CE314B" w:rsidRPr="00416717" w:rsidRDefault="00522554" w:rsidP="00E33CA7">
    <w:pPr>
      <w:pStyle w:val="Header"/>
      <w:spacing w:after="1920"/>
      <w:rPr>
        <w:color w:val="FFFFFF"/>
        <w:sz w:val="24"/>
      </w:rPr>
    </w:pPr>
    <w:r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42D612" wp14:editId="40DEAD8A">
              <wp:simplePos x="0" y="0"/>
              <wp:positionH relativeFrom="page">
                <wp:posOffset>666750</wp:posOffset>
              </wp:positionH>
              <wp:positionV relativeFrom="paragraph">
                <wp:posOffset>876300</wp:posOffset>
              </wp:positionV>
              <wp:extent cx="6038850" cy="371475"/>
              <wp:effectExtent l="0" t="0" r="19050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0" cy="371475"/>
                      </a:xfrm>
                      <a:prstGeom prst="round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1CEA4AE" w14:textId="515BC297" w:rsidR="00522554" w:rsidRPr="00CE107F" w:rsidRDefault="00522554" w:rsidP="00522554">
                          <w:pPr>
                            <w:jc w:val="center"/>
                            <w:rPr>
                              <w:rFonts w:cs="Arial"/>
                              <w:b/>
                              <w:sz w:val="32"/>
                              <w:szCs w:val="38"/>
                            </w:rPr>
                          </w:pPr>
                          <w:r w:rsidRPr="00CE107F">
                            <w:rPr>
                              <w:rFonts w:cs="Arial"/>
                              <w:b/>
                              <w:sz w:val="32"/>
                              <w:szCs w:val="38"/>
                            </w:rPr>
                            <w:t>Invigilator Observation Report</w:t>
                          </w:r>
                          <w:r w:rsidR="00873E73">
                            <w:rPr>
                              <w:rFonts w:cs="Arial"/>
                              <w:b/>
                              <w:sz w:val="32"/>
                              <w:szCs w:val="38"/>
                            </w:rPr>
                            <w:t xml:space="preserve"> (</w:t>
                          </w:r>
                          <w:r w:rsidR="003E2B3A">
                            <w:rPr>
                              <w:rFonts w:cs="Arial"/>
                              <w:b/>
                              <w:sz w:val="32"/>
                              <w:szCs w:val="38"/>
                            </w:rPr>
                            <w:t>DMP</w:t>
                          </w:r>
                          <w:r w:rsidR="00873E73">
                            <w:rPr>
                              <w:rFonts w:cs="Arial"/>
                              <w:b/>
                              <w:sz w:val="32"/>
                              <w:szCs w:val="38"/>
                            </w:rPr>
                            <w:t>)</w:t>
                          </w:r>
                        </w:p>
                        <w:p w14:paraId="3F9050B9" w14:textId="77777777" w:rsidR="00522554" w:rsidRDefault="00522554" w:rsidP="005225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42D612" id="Rounded Rectangle 1" o:spid="_x0000_s1026" style="position:absolute;margin-left:52.5pt;margin-top:69pt;width:475.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" fillcolor="windowText" strokeweight="1pt">
              <v:stroke joinstyle="miter"/>
              <v:textbox>
                <w:txbxContent>
                  <w:p w14:paraId="11CEA4AE" w14:textId="515BC297" w:rsidR="00522554" w:rsidRPr="00CE107F" w:rsidRDefault="00522554" w:rsidP="00522554">
                    <w:pPr>
                      <w:jc w:val="center"/>
                      <w:rPr>
                        <w:rFonts w:cs="Arial"/>
                        <w:b/>
                        <w:sz w:val="32"/>
                        <w:szCs w:val="38"/>
                      </w:rPr>
                    </w:pPr>
                    <w:r w:rsidRPr="00CE107F">
                      <w:rPr>
                        <w:rFonts w:cs="Arial"/>
                        <w:b/>
                        <w:sz w:val="32"/>
                        <w:szCs w:val="38"/>
                      </w:rPr>
                      <w:t>Invigilator Observation Report</w:t>
                    </w:r>
                    <w:r w:rsidR="00873E73">
                      <w:rPr>
                        <w:rFonts w:cs="Arial"/>
                        <w:b/>
                        <w:sz w:val="32"/>
                        <w:szCs w:val="38"/>
                      </w:rPr>
                      <w:t xml:space="preserve"> (</w:t>
                    </w:r>
                    <w:r w:rsidR="003E2B3A">
                      <w:rPr>
                        <w:rFonts w:cs="Arial"/>
                        <w:b/>
                        <w:sz w:val="32"/>
                        <w:szCs w:val="38"/>
                      </w:rPr>
                      <w:t>DMP</w:t>
                    </w:r>
                    <w:r w:rsidR="00873E73">
                      <w:rPr>
                        <w:rFonts w:cs="Arial"/>
                        <w:b/>
                        <w:sz w:val="32"/>
                        <w:szCs w:val="38"/>
                      </w:rPr>
                      <w:t>)</w:t>
                    </w:r>
                  </w:p>
                  <w:p w14:paraId="3F9050B9" w14:textId="77777777" w:rsidR="00522554" w:rsidRDefault="00522554" w:rsidP="00522554">
                    <w:pPr>
                      <w:jc w:val="center"/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="00C707E6" w:rsidRPr="005D776F">
      <w:rPr>
        <w:rFonts w:ascii="Courier New" w:hAnsi="Courier New" w:cs="Courier New"/>
        <w:noProof/>
      </w:rPr>
      <w:drawing>
        <wp:anchor distT="0" distB="0" distL="114300" distR="114300" simplePos="0" relativeHeight="251658241" behindDoc="0" locked="0" layoutInCell="1" allowOverlap="1" wp14:anchorId="080450D2" wp14:editId="04F6185C">
          <wp:simplePos x="0" y="0"/>
          <wp:positionH relativeFrom="margin">
            <wp:posOffset>5926455</wp:posOffset>
          </wp:positionH>
          <wp:positionV relativeFrom="topMargin">
            <wp:posOffset>219075</wp:posOffset>
          </wp:positionV>
          <wp:extent cx="908050" cy="304800"/>
          <wp:effectExtent l="0" t="0" r="6350" b="0"/>
          <wp:wrapThrough wrapText="bothSides">
            <wp:wrapPolygon edited="0">
              <wp:start x="0" y="0"/>
              <wp:lineTo x="0" y="20250"/>
              <wp:lineTo x="21298" y="20250"/>
              <wp:lineTo x="21298" y="0"/>
              <wp:lineTo x="0" y="0"/>
            </wp:wrapPolygon>
          </wp:wrapThrough>
          <wp:docPr id="4" name="Picture 4" descr="C:\Users\enachman\AppData\Roaming\Skype\emily.nachman_bcs\media_messaging\media_cache_v3\^1C0774B2B847011F641BB654877DE588784038298575516FF4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achman\AppData\Roaming\Skype\emily.nachman_bcs\media_messaging\media_cache_v3\^1C0774B2B847011F641BB654877DE588784038298575516FF4^pimgpsh_fullsize_dis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EBA" w:rsidRPr="00416717">
      <w:rPr>
        <w:noProof/>
        <w:sz w:val="24"/>
      </w:rPr>
      <w:drawing>
        <wp:anchor distT="0" distB="0" distL="114300" distR="114300" simplePos="0" relativeHeight="251658240" behindDoc="0" locked="1" layoutInCell="1" allowOverlap="1" wp14:anchorId="32330993" wp14:editId="3F860436">
          <wp:simplePos x="0" y="0"/>
          <wp:positionH relativeFrom="page">
            <wp:posOffset>219075</wp:posOffset>
          </wp:positionH>
          <wp:positionV relativeFrom="page">
            <wp:posOffset>219075</wp:posOffset>
          </wp:positionV>
          <wp:extent cx="581025" cy="741045"/>
          <wp:effectExtent l="0" t="0" r="9525" b="1905"/>
          <wp:wrapNone/>
          <wp:docPr id="20" name="Picture 20" descr="B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CS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4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6D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2C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8B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03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4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E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338F5"/>
    <w:multiLevelType w:val="hybridMultilevel"/>
    <w:tmpl w:val="B7CCA9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5306">
    <w:abstractNumId w:val="9"/>
  </w:num>
  <w:num w:numId="2" w16cid:durableId="1433893233">
    <w:abstractNumId w:val="7"/>
  </w:num>
  <w:num w:numId="3" w16cid:durableId="1419670234">
    <w:abstractNumId w:val="6"/>
  </w:num>
  <w:num w:numId="4" w16cid:durableId="2064404315">
    <w:abstractNumId w:val="5"/>
  </w:num>
  <w:num w:numId="5" w16cid:durableId="2009022164">
    <w:abstractNumId w:val="4"/>
  </w:num>
  <w:num w:numId="6" w16cid:durableId="2084178418">
    <w:abstractNumId w:val="8"/>
  </w:num>
  <w:num w:numId="7" w16cid:durableId="1413043119">
    <w:abstractNumId w:val="3"/>
  </w:num>
  <w:num w:numId="8" w16cid:durableId="1939017292">
    <w:abstractNumId w:val="2"/>
  </w:num>
  <w:num w:numId="9" w16cid:durableId="1223323177">
    <w:abstractNumId w:val="1"/>
  </w:num>
  <w:num w:numId="10" w16cid:durableId="1507207873">
    <w:abstractNumId w:val="0"/>
  </w:num>
  <w:num w:numId="11" w16cid:durableId="684599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B7"/>
    <w:rsid w:val="00012A3A"/>
    <w:rsid w:val="00037E04"/>
    <w:rsid w:val="00046346"/>
    <w:rsid w:val="00052F05"/>
    <w:rsid w:val="0007695C"/>
    <w:rsid w:val="000B68D7"/>
    <w:rsid w:val="000C157B"/>
    <w:rsid w:val="000D7C7E"/>
    <w:rsid w:val="000D7F41"/>
    <w:rsid w:val="000E568A"/>
    <w:rsid w:val="000E7595"/>
    <w:rsid w:val="000F139F"/>
    <w:rsid w:val="000F2BAB"/>
    <w:rsid w:val="0010065B"/>
    <w:rsid w:val="00107EB3"/>
    <w:rsid w:val="00113565"/>
    <w:rsid w:val="00115E45"/>
    <w:rsid w:val="00135085"/>
    <w:rsid w:val="00136296"/>
    <w:rsid w:val="00141041"/>
    <w:rsid w:val="00154F38"/>
    <w:rsid w:val="00167245"/>
    <w:rsid w:val="0017408F"/>
    <w:rsid w:val="00177890"/>
    <w:rsid w:val="00186033"/>
    <w:rsid w:val="001945CF"/>
    <w:rsid w:val="001A2430"/>
    <w:rsid w:val="001A490A"/>
    <w:rsid w:val="001A71DC"/>
    <w:rsid w:val="001B1B10"/>
    <w:rsid w:val="001C2826"/>
    <w:rsid w:val="001D18C0"/>
    <w:rsid w:val="001D4BE5"/>
    <w:rsid w:val="001E2245"/>
    <w:rsid w:val="001E6A3D"/>
    <w:rsid w:val="001F0C1B"/>
    <w:rsid w:val="00203B11"/>
    <w:rsid w:val="00207C5A"/>
    <w:rsid w:val="00222447"/>
    <w:rsid w:val="00230BD0"/>
    <w:rsid w:val="00231D40"/>
    <w:rsid w:val="00234CAE"/>
    <w:rsid w:val="002362A0"/>
    <w:rsid w:val="00251A3D"/>
    <w:rsid w:val="00253C53"/>
    <w:rsid w:val="0027108E"/>
    <w:rsid w:val="002965D5"/>
    <w:rsid w:val="002E7500"/>
    <w:rsid w:val="002F18DB"/>
    <w:rsid w:val="003015D7"/>
    <w:rsid w:val="003168AA"/>
    <w:rsid w:val="00337F2D"/>
    <w:rsid w:val="003425E1"/>
    <w:rsid w:val="00362892"/>
    <w:rsid w:val="003A1980"/>
    <w:rsid w:val="003A646B"/>
    <w:rsid w:val="003B02D5"/>
    <w:rsid w:val="003C17E8"/>
    <w:rsid w:val="003D0D70"/>
    <w:rsid w:val="003E2B3A"/>
    <w:rsid w:val="003E3855"/>
    <w:rsid w:val="003F25E2"/>
    <w:rsid w:val="003F6104"/>
    <w:rsid w:val="0040400A"/>
    <w:rsid w:val="00413B49"/>
    <w:rsid w:val="00416717"/>
    <w:rsid w:val="0042294E"/>
    <w:rsid w:val="00430F41"/>
    <w:rsid w:val="0044102E"/>
    <w:rsid w:val="00443129"/>
    <w:rsid w:val="004456C0"/>
    <w:rsid w:val="00461665"/>
    <w:rsid w:val="0046316A"/>
    <w:rsid w:val="004758F6"/>
    <w:rsid w:val="004846FF"/>
    <w:rsid w:val="00490A0E"/>
    <w:rsid w:val="00492052"/>
    <w:rsid w:val="004B0A69"/>
    <w:rsid w:val="004B39BF"/>
    <w:rsid w:val="004B523D"/>
    <w:rsid w:val="004B76CA"/>
    <w:rsid w:val="004C4C43"/>
    <w:rsid w:val="004E1A04"/>
    <w:rsid w:val="004E27EE"/>
    <w:rsid w:val="004F5FDE"/>
    <w:rsid w:val="00507358"/>
    <w:rsid w:val="00522554"/>
    <w:rsid w:val="00532E9A"/>
    <w:rsid w:val="005353B6"/>
    <w:rsid w:val="005452E9"/>
    <w:rsid w:val="00545E43"/>
    <w:rsid w:val="00552331"/>
    <w:rsid w:val="00560148"/>
    <w:rsid w:val="0057422A"/>
    <w:rsid w:val="00574BBE"/>
    <w:rsid w:val="0058152D"/>
    <w:rsid w:val="00582F6D"/>
    <w:rsid w:val="00586D5F"/>
    <w:rsid w:val="00591ADB"/>
    <w:rsid w:val="0059369A"/>
    <w:rsid w:val="005958F8"/>
    <w:rsid w:val="00596ED2"/>
    <w:rsid w:val="005979A9"/>
    <w:rsid w:val="005A1086"/>
    <w:rsid w:val="005B5611"/>
    <w:rsid w:val="005C124F"/>
    <w:rsid w:val="005C4D80"/>
    <w:rsid w:val="005C79B8"/>
    <w:rsid w:val="005E534A"/>
    <w:rsid w:val="00602AF6"/>
    <w:rsid w:val="00605275"/>
    <w:rsid w:val="00612D20"/>
    <w:rsid w:val="00622743"/>
    <w:rsid w:val="006271E2"/>
    <w:rsid w:val="0063249D"/>
    <w:rsid w:val="00637A92"/>
    <w:rsid w:val="00655D2F"/>
    <w:rsid w:val="00656732"/>
    <w:rsid w:val="00656928"/>
    <w:rsid w:val="00683B58"/>
    <w:rsid w:val="006B15D8"/>
    <w:rsid w:val="006B6260"/>
    <w:rsid w:val="006C16B4"/>
    <w:rsid w:val="006C2E27"/>
    <w:rsid w:val="006C6CC7"/>
    <w:rsid w:val="006F405B"/>
    <w:rsid w:val="0070577B"/>
    <w:rsid w:val="00742B68"/>
    <w:rsid w:val="0074702B"/>
    <w:rsid w:val="00763602"/>
    <w:rsid w:val="00775786"/>
    <w:rsid w:val="007774AC"/>
    <w:rsid w:val="00784129"/>
    <w:rsid w:val="00786BD6"/>
    <w:rsid w:val="007A7680"/>
    <w:rsid w:val="007C13CA"/>
    <w:rsid w:val="007D1EBA"/>
    <w:rsid w:val="007D3739"/>
    <w:rsid w:val="007E0677"/>
    <w:rsid w:val="007E704F"/>
    <w:rsid w:val="007E7C91"/>
    <w:rsid w:val="00803635"/>
    <w:rsid w:val="00824F63"/>
    <w:rsid w:val="008348C2"/>
    <w:rsid w:val="0085050F"/>
    <w:rsid w:val="008739A9"/>
    <w:rsid w:val="00873E73"/>
    <w:rsid w:val="0089466B"/>
    <w:rsid w:val="008B31B1"/>
    <w:rsid w:val="008C2E59"/>
    <w:rsid w:val="008D1EA6"/>
    <w:rsid w:val="008F5DE9"/>
    <w:rsid w:val="0090050B"/>
    <w:rsid w:val="00901A73"/>
    <w:rsid w:val="009259F6"/>
    <w:rsid w:val="0093722A"/>
    <w:rsid w:val="00965CC1"/>
    <w:rsid w:val="009A23A6"/>
    <w:rsid w:val="009B0DCE"/>
    <w:rsid w:val="009B7005"/>
    <w:rsid w:val="009E0CD3"/>
    <w:rsid w:val="009E4F22"/>
    <w:rsid w:val="009E7EB8"/>
    <w:rsid w:val="009F6FF7"/>
    <w:rsid w:val="00A14CC7"/>
    <w:rsid w:val="00A23E8E"/>
    <w:rsid w:val="00A4679F"/>
    <w:rsid w:val="00A80AC5"/>
    <w:rsid w:val="00A90672"/>
    <w:rsid w:val="00A9394D"/>
    <w:rsid w:val="00AB40E2"/>
    <w:rsid w:val="00B0314B"/>
    <w:rsid w:val="00B052EB"/>
    <w:rsid w:val="00B144A4"/>
    <w:rsid w:val="00B26C4A"/>
    <w:rsid w:val="00B27DD1"/>
    <w:rsid w:val="00B373F2"/>
    <w:rsid w:val="00B47AAC"/>
    <w:rsid w:val="00BA0C8C"/>
    <w:rsid w:val="00BA167E"/>
    <w:rsid w:val="00BC5DF8"/>
    <w:rsid w:val="00BD6F82"/>
    <w:rsid w:val="00BD7611"/>
    <w:rsid w:val="00BE4EB8"/>
    <w:rsid w:val="00BF26AC"/>
    <w:rsid w:val="00C062B3"/>
    <w:rsid w:val="00C10E82"/>
    <w:rsid w:val="00C16B8B"/>
    <w:rsid w:val="00C257B4"/>
    <w:rsid w:val="00C37F8D"/>
    <w:rsid w:val="00C50DE6"/>
    <w:rsid w:val="00C56270"/>
    <w:rsid w:val="00C707E6"/>
    <w:rsid w:val="00C81B03"/>
    <w:rsid w:val="00C865A9"/>
    <w:rsid w:val="00C920D6"/>
    <w:rsid w:val="00C96039"/>
    <w:rsid w:val="00CC08D2"/>
    <w:rsid w:val="00CC2814"/>
    <w:rsid w:val="00CD235F"/>
    <w:rsid w:val="00CD25B3"/>
    <w:rsid w:val="00CE107F"/>
    <w:rsid w:val="00CE314B"/>
    <w:rsid w:val="00CE3732"/>
    <w:rsid w:val="00CF23D0"/>
    <w:rsid w:val="00CF2D69"/>
    <w:rsid w:val="00D04114"/>
    <w:rsid w:val="00D33FA4"/>
    <w:rsid w:val="00D52C0A"/>
    <w:rsid w:val="00D55061"/>
    <w:rsid w:val="00D61CB3"/>
    <w:rsid w:val="00D65BB7"/>
    <w:rsid w:val="00D8333D"/>
    <w:rsid w:val="00DD1DB2"/>
    <w:rsid w:val="00DD7E5F"/>
    <w:rsid w:val="00DE29B4"/>
    <w:rsid w:val="00DE4BDC"/>
    <w:rsid w:val="00DE7AB9"/>
    <w:rsid w:val="00DF1D39"/>
    <w:rsid w:val="00E06C3F"/>
    <w:rsid w:val="00E2446E"/>
    <w:rsid w:val="00E33CA7"/>
    <w:rsid w:val="00E353A5"/>
    <w:rsid w:val="00E465E9"/>
    <w:rsid w:val="00E662DB"/>
    <w:rsid w:val="00E86909"/>
    <w:rsid w:val="00E96712"/>
    <w:rsid w:val="00E972A9"/>
    <w:rsid w:val="00EB315F"/>
    <w:rsid w:val="00EB60B7"/>
    <w:rsid w:val="00EF3CFF"/>
    <w:rsid w:val="00EF63F9"/>
    <w:rsid w:val="00F05631"/>
    <w:rsid w:val="00F308D4"/>
    <w:rsid w:val="00F40B49"/>
    <w:rsid w:val="00F5651A"/>
    <w:rsid w:val="00F644FA"/>
    <w:rsid w:val="00F67E21"/>
    <w:rsid w:val="00F71352"/>
    <w:rsid w:val="00F80C68"/>
    <w:rsid w:val="00F8248D"/>
    <w:rsid w:val="00F87E47"/>
    <w:rsid w:val="00FA3694"/>
    <w:rsid w:val="00FB1DB5"/>
    <w:rsid w:val="00FC1555"/>
    <w:rsid w:val="00FD7112"/>
    <w:rsid w:val="00FD7DD2"/>
    <w:rsid w:val="00FE56F5"/>
    <w:rsid w:val="01EF8584"/>
    <w:rsid w:val="09258C79"/>
    <w:rsid w:val="1C896D53"/>
    <w:rsid w:val="38AEC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  <o:shapelayout v:ext="edit">
      <o:idmap v:ext="edit" data="2"/>
    </o:shapelayout>
  </w:shapeDefaults>
  <w:decimalSymbol w:val="."/>
  <w:listSeparator w:val=","/>
  <w14:docId w14:val="0D348F81"/>
  <w15:chartTrackingRefBased/>
  <w15:docId w15:val="{A40A45E0-4933-47E7-8647-64E7C916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57B"/>
    <w:pPr>
      <w:spacing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965D5"/>
    <w:pPr>
      <w:keepNext/>
      <w:spacing w:before="20"/>
      <w:outlineLvl w:val="2"/>
    </w:pPr>
    <w:rPr>
      <w:rFonts w:cs="Arial"/>
      <w:b/>
      <w:bCs/>
      <w:szCs w:val="1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paragraph" w:styleId="Heading5">
    <w:name w:val="heading 5"/>
    <w:basedOn w:val="Normal"/>
    <w:next w:val="Normal"/>
    <w:qFormat/>
    <w:rsid w:val="002965D5"/>
    <w:pPr>
      <w:pBdr>
        <w:top w:val="single" w:sz="8" w:space="4" w:color="auto"/>
      </w:pBdr>
      <w:outlineLvl w:val="4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958F8"/>
    <w:pPr>
      <w:tabs>
        <w:tab w:val="center" w:pos="4153"/>
        <w:tab w:val="right" w:pos="8306"/>
      </w:tabs>
      <w:spacing w:line="180" w:lineRule="atLeast"/>
    </w:pPr>
    <w:rPr>
      <w:color w:val="006941"/>
      <w:sz w:val="12"/>
    </w:rPr>
  </w:style>
  <w:style w:type="paragraph" w:styleId="BodyText">
    <w:name w:val="Body Text"/>
    <w:basedOn w:val="Normal"/>
    <w:rsid w:val="005958F8"/>
    <w:pPr>
      <w:spacing w:line="210" w:lineRule="atLeast"/>
    </w:pPr>
    <w:rPr>
      <w:color w:val="7AB51D"/>
      <w:sz w:val="18"/>
      <w:szCs w:val="18"/>
    </w:rPr>
  </w:style>
  <w:style w:type="paragraph" w:styleId="BodyText2">
    <w:name w:val="Body Text 2"/>
    <w:basedOn w:val="Normal"/>
    <w:rsid w:val="005958F8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135085"/>
    <w:rPr>
      <w:color w:val="0000FF"/>
      <w:u w:val="single"/>
    </w:rPr>
  </w:style>
  <w:style w:type="paragraph" w:styleId="BodyText3">
    <w:name w:val="Body Text 3"/>
    <w:basedOn w:val="Normal"/>
    <w:rsid w:val="009B0DCE"/>
    <w:pPr>
      <w:spacing w:before="50"/>
    </w:pPr>
    <w:rPr>
      <w:b/>
    </w:rPr>
  </w:style>
  <w:style w:type="paragraph" w:styleId="BodyTextFirstIndent">
    <w:name w:val="Body Text First Indent"/>
    <w:basedOn w:val="BodyText"/>
    <w:rsid w:val="00A4679F"/>
    <w:pPr>
      <w:spacing w:after="120" w:line="200" w:lineRule="atLeast"/>
      <w:ind w:firstLine="210"/>
    </w:pPr>
    <w:rPr>
      <w:sz w:val="16"/>
      <w:szCs w:val="24"/>
    </w:rPr>
  </w:style>
  <w:style w:type="paragraph" w:styleId="BodyTextIndent">
    <w:name w:val="Body Text Indent"/>
    <w:basedOn w:val="Normal"/>
    <w:rsid w:val="00A4679F"/>
    <w:pPr>
      <w:spacing w:after="120"/>
      <w:ind w:left="283"/>
    </w:pPr>
  </w:style>
  <w:style w:type="paragraph" w:styleId="BlockText">
    <w:name w:val="Block Text"/>
    <w:basedOn w:val="BodyText3"/>
    <w:rsid w:val="00C16B8B"/>
    <w:rPr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3F25E2"/>
    <w:rPr>
      <w:rFonts w:ascii="Arial" w:hAnsi="Arial"/>
      <w:color w:val="006941"/>
      <w:sz w:val="12"/>
      <w:szCs w:val="24"/>
    </w:rPr>
  </w:style>
  <w:style w:type="paragraph" w:styleId="BalloonText">
    <w:name w:val="Balloon Text"/>
    <w:basedOn w:val="Normal"/>
    <w:link w:val="BalloonTextChar"/>
    <w:rsid w:val="002F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8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arrand\Local%20Settings\Temporary%20Internet%20Files\Content.IE5\XBMOXAN9\Standard_blank_template_(colou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DFFA489D6E46BBDEF4699B12E231" ma:contentTypeVersion="12" ma:contentTypeDescription="Create a new document." ma:contentTypeScope="" ma:versionID="09096acfc5d34659008e2ac3315f038b">
  <xsd:schema xmlns:xsd="http://www.w3.org/2001/XMLSchema" xmlns:xs="http://www.w3.org/2001/XMLSchema" xmlns:p="http://schemas.microsoft.com/office/2006/metadata/properties" xmlns:ns2="7b7dda53-3ce5-4a10-b4db-665f8b9b2368" xmlns:ns3="dcc682b7-513e-4c22-9fc0-4b2be07a9cdf" xmlns:ns4="8f287445-2bea-49ff-ada8-c72e2d744ee7" targetNamespace="http://schemas.microsoft.com/office/2006/metadata/properties" ma:root="true" ma:fieldsID="a713d0d788878519b96008fd7e672ada" ns2:_="" ns3:_="" ns4:_="">
    <xsd:import namespace="7b7dda53-3ce5-4a10-b4db-665f8b9b2368"/>
    <xsd:import namespace="dcc682b7-513e-4c22-9fc0-4b2be07a9cdf"/>
    <xsd:import namespace="8f287445-2bea-49ff-ada8-c72e2d744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dda53-3ce5-4a10-b4db-665f8b9b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c15ab-43ca-4b31-b676-8189112463a3}" ma:internalName="TaxCatchAll" ma:showField="CatchAllData" ma:web="df4f3905-6181-4f26-868e-5ae1fee24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87445-2bea-49ff-ada8-c72e2d744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287445-2bea-49ff-ada8-c72e2d744ee7">
      <UserInfo>
        <DisplayName/>
        <AccountId xsi:nil="true"/>
        <AccountType/>
      </UserInfo>
    </SharedWithUsers>
    <lcf76f155ced4ddcb4097134ff3c332f xmlns="7b7dda53-3ce5-4a10-b4db-665f8b9b2368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87078972-3B20-409C-832B-167A8C49C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dda53-3ce5-4a10-b4db-665f8b9b2368"/>
    <ds:schemaRef ds:uri="dcc682b7-513e-4c22-9fc0-4b2be07a9cdf"/>
    <ds:schemaRef ds:uri="8f287445-2bea-49ff-ada8-c72e2d744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F60E0-CEDD-4217-BD10-28820688A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E8CF5-6EB6-427D-B065-6E424568C238}">
  <ds:schemaRefs>
    <ds:schemaRef ds:uri="http://schemas.microsoft.com/office/2006/metadata/properties"/>
    <ds:schemaRef ds:uri="http://schemas.microsoft.com/office/infopath/2007/PartnerControls"/>
    <ds:schemaRef ds:uri="8f287445-2bea-49ff-ada8-c72e2d744ee7"/>
    <ds:schemaRef ds:uri="7b7dda53-3ce5-4a10-b4db-665f8b9b2368"/>
    <ds:schemaRef ds:uri="dcc682b7-513e-4c22-9fc0-4b2be07a9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Standard_blank_template_(colour)[1]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Invigilation Observation Form</dc:title>
  <dc:subject/>
  <dc:creator>sfarrand</dc:creator>
  <cp:keywords/>
  <dc:description>Developed by Julea Hardy 2009.</dc:description>
  <cp:lastModifiedBy>Fiona Grayland</cp:lastModifiedBy>
  <cp:revision>2</cp:revision>
  <cp:lastPrinted>2016-03-09T10:38:00Z</cp:lastPrinted>
  <dcterms:created xsi:type="dcterms:W3CDTF">2023-11-30T14:13:00Z</dcterms:created>
  <dcterms:modified xsi:type="dcterms:W3CDTF">2023-11-30T14:13:00Z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0x010100DDDEDFFA489D6E46BBDEF4699B12E231</vt:lpwstr>
  </property>
  <property fmtid="{D5CDD505-2E9C-101B-9397-08002B2CF9AE}" pid="3" name="Order">
    <vt:r8>17016700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